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D5" w:rsidRDefault="00B43FD5" w:rsidP="00B43FD5">
      <w:pPr>
        <w:widowControl w:val="0"/>
        <w:spacing w:after="40" w:line="249" w:lineRule="auto"/>
        <w:jc w:val="center"/>
        <w:rPr>
          <w:rFonts w:ascii="SPD 2002 TheSans" w:hAnsi="SPD 2002 TheSans"/>
          <w:b/>
          <w:bCs/>
          <w:color w:val="FF0000"/>
          <w:sz w:val="28"/>
          <w:szCs w:val="28"/>
          <w14:ligatures w14:val="none"/>
        </w:rPr>
      </w:pPr>
      <w:r>
        <w:rPr>
          <w:rFonts w:ascii="SPD 2002 TheSans" w:hAnsi="SPD 2002 TheSans"/>
          <w:b/>
          <w:bCs/>
          <w:color w:val="FF0000"/>
          <w:sz w:val="28"/>
          <w:szCs w:val="28"/>
          <w14:ligatures w14:val="none"/>
        </w:rPr>
        <w:t xml:space="preserve">Europa zählt auf Ihre/Deine </w:t>
      </w:r>
      <w:proofErr w:type="gramStart"/>
      <w:r>
        <w:rPr>
          <w:rFonts w:ascii="SPD 2002 TheSans" w:hAnsi="SPD 2002 TheSans"/>
          <w:b/>
          <w:bCs/>
          <w:color w:val="FF0000"/>
          <w:sz w:val="28"/>
          <w:szCs w:val="28"/>
          <w14:ligatures w14:val="none"/>
        </w:rPr>
        <w:t>Stimme !</w:t>
      </w:r>
      <w:proofErr w:type="gramEnd"/>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Eine einzigartige Vereinigung von 27 Staaten bildet die Europäische Union.</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Ihren Ursprung hat sie in der Zeit nach dem 2. Weltkrieg. Ausgangspunkt war die Förderung der wirtschaftlichen Zusammenarbeit. Dahinter stand die Vorstellung, dass Länder, die </w:t>
      </w:r>
      <w:r>
        <w:rPr>
          <w:rFonts w:ascii="SPD 2002 TheSans" w:hAnsi="SPD 2002 TheSans"/>
          <w:sz w:val="22"/>
          <w:szCs w:val="22"/>
          <w14:ligatures w14:val="none"/>
        </w:rPr>
        <w:t>m</w:t>
      </w:r>
      <w:r>
        <w:rPr>
          <w:rFonts w:ascii="SPD 2002 TheSans" w:hAnsi="SPD 2002 TheSans"/>
          <w:sz w:val="22"/>
          <w:szCs w:val="22"/>
          <w14:ligatures w14:val="none"/>
        </w:rPr>
        <w:t>iteinander Handel betreiben, sich wirtschaftlich verflechten und dadurch kriegerische Auseinandersetzungen vermeiden.</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Von diesen Anfängen hat sich die EU zu einer Organisation gewandelt, die nun Politikfelder von Klimawandel über Umweltschutz und Gesundheit bis hin zu Außenbeziehungen, Sicherheit, Justiz und Migration abdeckt. Der Grundsatz der Rechtsstaatlichkeit bildet das Fundament der EU.</w:t>
      </w:r>
    </w:p>
    <w:p w:rsidR="00B43FD5" w:rsidRDefault="00B43FD5" w:rsidP="00B43FD5">
      <w:pPr>
        <w:widowControl w:val="0"/>
        <w:spacing w:after="40" w:line="249" w:lineRule="auto"/>
        <w:jc w:val="center"/>
        <w:rPr>
          <w:rFonts w:ascii="SPD 2002 TheSans" w:hAnsi="SPD 2002 TheSans"/>
          <w:b/>
          <w:bCs/>
          <w:color w:val="FF0000"/>
          <w:sz w:val="28"/>
          <w:szCs w:val="28"/>
          <w14:ligatures w14:val="none"/>
        </w:rPr>
      </w:pPr>
      <w:r>
        <w:rPr>
          <w:rFonts w:ascii="SPD 2002 TheSans" w:hAnsi="SPD 2002 TheSans"/>
          <w:b/>
          <w:bCs/>
          <w:color w:val="FF0000"/>
          <w:sz w:val="28"/>
          <w:szCs w:val="28"/>
          <w14:ligatures w14:val="none"/>
        </w:rPr>
        <w:t>Ihre/Deine Stimme entscheidet über</w:t>
      </w:r>
      <w:r>
        <w:rPr>
          <w:rFonts w:ascii="SPD 2002 TheSans" w:hAnsi="SPD 2002 TheSans"/>
          <w:b/>
          <w:bCs/>
          <w:color w:val="FF0000"/>
          <w:sz w:val="28"/>
          <w:szCs w:val="28"/>
          <w14:ligatures w14:val="none"/>
        </w:rPr>
        <w:br/>
        <w:t>die Zukunft der EU ! - darum:</w:t>
      </w:r>
    </w:p>
    <w:p w:rsidR="00B43FD5" w:rsidRPr="00B43FD5" w:rsidRDefault="00B43FD5" w:rsidP="00B43FD5">
      <w:pPr>
        <w:widowControl w:val="0"/>
        <w:jc w:val="center"/>
        <w:rPr>
          <w:rFonts w:ascii="SPD 2002 TheSans" w:hAnsi="SPD 2002 TheSans"/>
          <w:b/>
          <w:bCs/>
          <w:color w:val="FF0000"/>
          <w:sz w:val="38"/>
          <w:szCs w:val="38"/>
          <w14:ligatures w14:val="none"/>
        </w:rPr>
      </w:pPr>
      <w:r w:rsidRPr="00B43FD5">
        <w:rPr>
          <w:rFonts w:ascii="SPD 2002 TheSans" w:hAnsi="SPD 2002 TheSans"/>
          <w:b/>
          <w:bCs/>
          <w:color w:val="FF0000"/>
          <w:sz w:val="38"/>
          <w:szCs w:val="38"/>
          <w14:ligatures w14:val="none"/>
        </w:rPr>
        <w:t>9. Juni - Europawahl</w:t>
      </w:r>
    </w:p>
    <w:p w:rsidR="00B43FD5" w:rsidRPr="00B43FD5" w:rsidRDefault="00B43FD5" w:rsidP="00B43FD5">
      <w:pPr>
        <w:widowControl w:val="0"/>
        <w:jc w:val="center"/>
        <w:rPr>
          <w:rFonts w:ascii="SPD 2002 TheSans" w:hAnsi="SPD 2002 TheSans"/>
          <w:b/>
          <w:bCs/>
          <w:color w:val="FF0000"/>
          <w:sz w:val="38"/>
          <w:szCs w:val="38"/>
          <w14:ligatures w14:val="none"/>
        </w:rPr>
      </w:pPr>
      <w:r w:rsidRPr="00B43FD5">
        <w:rPr>
          <w:rFonts w:ascii="SPD 2002 TheSans" w:hAnsi="SPD 2002 TheSans"/>
          <w:b/>
          <w:bCs/>
          <w:color w:val="FF0000"/>
          <w:sz w:val="38"/>
          <w:szCs w:val="38"/>
          <w14:ligatures w14:val="none"/>
        </w:rPr>
        <w:t xml:space="preserve">Wählen </w:t>
      </w:r>
      <w:proofErr w:type="gramStart"/>
      <w:r w:rsidRPr="00B43FD5">
        <w:rPr>
          <w:rFonts w:ascii="SPD 2002 TheSans" w:hAnsi="SPD 2002 TheSans"/>
          <w:b/>
          <w:bCs/>
          <w:color w:val="FF0000"/>
          <w:sz w:val="38"/>
          <w:szCs w:val="38"/>
          <w14:ligatures w14:val="none"/>
        </w:rPr>
        <w:t>gehen !</w:t>
      </w:r>
      <w:proofErr w:type="gramEnd"/>
    </w:p>
    <w:p w:rsidR="00B43FD5" w:rsidRDefault="00B43FD5" w:rsidP="00B43FD5">
      <w:pPr>
        <w:widowControl w:val="0"/>
        <w:rPr>
          <w14:ligatures w14:val="none"/>
        </w:rPr>
      </w:pPr>
      <w:r>
        <w:rPr>
          <w14:ligatures w14:val="none"/>
        </w:rPr>
        <w:t> </w:t>
      </w:r>
    </w:p>
    <w:p w:rsidR="00B43FD5" w:rsidRDefault="00B43FD5" w:rsidP="00B43FD5">
      <w:pPr>
        <w:widowControl w:val="0"/>
        <w:spacing w:line="249" w:lineRule="auto"/>
        <w:rPr>
          <w:rFonts w:ascii="SPD 2002 TheSans" w:hAnsi="SPD 2002 TheSans"/>
          <w:b/>
          <w:bCs/>
          <w:color w:val="FF0000"/>
          <w:sz w:val="28"/>
          <w:szCs w:val="28"/>
          <w14:ligatures w14:val="none"/>
        </w:rPr>
      </w:pPr>
      <w:r>
        <w:rPr>
          <w:rFonts w:ascii="SPD 2002 TheSans" w:hAnsi="SPD 2002 TheSans"/>
          <w:b/>
          <w:bCs/>
          <w:color w:val="FF0000"/>
          <w:sz w:val="28"/>
          <w:szCs w:val="28"/>
          <w14:ligatures w14:val="none"/>
        </w:rPr>
        <w:t xml:space="preserve">Claudia </w:t>
      </w:r>
      <w:proofErr w:type="spellStart"/>
      <w:r>
        <w:rPr>
          <w:rFonts w:ascii="SPD 2002 TheSans" w:hAnsi="SPD 2002 TheSans"/>
          <w:b/>
          <w:bCs/>
          <w:color w:val="FF0000"/>
          <w:sz w:val="28"/>
          <w:szCs w:val="28"/>
          <w14:ligatures w14:val="none"/>
        </w:rPr>
        <w:t>Walther‘s</w:t>
      </w:r>
      <w:proofErr w:type="spellEnd"/>
      <w:r>
        <w:rPr>
          <w:rFonts w:ascii="SPD 2002 TheSans" w:hAnsi="SPD 2002 TheSans"/>
          <w:b/>
          <w:bCs/>
          <w:color w:val="FF0000"/>
          <w:sz w:val="28"/>
          <w:szCs w:val="28"/>
          <w14:ligatures w14:val="none"/>
        </w:rPr>
        <w:t xml:space="preserve"> Aussagen bei einem Interview der </w:t>
      </w:r>
      <w:proofErr w:type="spellStart"/>
      <w:r>
        <w:rPr>
          <w:rFonts w:ascii="SPD 2002 TheSans" w:hAnsi="SPD 2002 TheSans"/>
          <w:b/>
          <w:bCs/>
          <w:color w:val="FF0000"/>
          <w:sz w:val="28"/>
          <w:szCs w:val="28"/>
          <w14:ligatures w14:val="none"/>
        </w:rPr>
        <w:t>Leichlinger</w:t>
      </w:r>
      <w:proofErr w:type="spellEnd"/>
      <w:r>
        <w:rPr>
          <w:rFonts w:ascii="SPD 2002 TheSans" w:hAnsi="SPD 2002 TheSans"/>
          <w:b/>
          <w:bCs/>
          <w:color w:val="FF0000"/>
          <w:sz w:val="28"/>
          <w:szCs w:val="28"/>
          <w14:ligatures w14:val="none"/>
        </w:rPr>
        <w:t xml:space="preserve"> Brücke in Auszügen:</w:t>
      </w:r>
    </w:p>
    <w:p w:rsidR="00B43FD5" w:rsidRDefault="00B43FD5" w:rsidP="00B43FD5">
      <w:pPr>
        <w:widowControl w:val="0"/>
        <w:spacing w:after="40" w:line="249" w:lineRule="auto"/>
        <w:rPr>
          <w:rFonts w:ascii="SPD 2002 TheSans" w:hAnsi="SPD 2002 TheSans"/>
          <w:sz w:val="22"/>
          <w:szCs w:val="22"/>
          <w14:ligatures w14:val="none"/>
        </w:rPr>
      </w:pPr>
      <w:r>
        <w:rPr>
          <w14:ligatures w14:val="none"/>
        </w:rPr>
        <w:t> </w:t>
      </w:r>
      <w:r>
        <w:rPr>
          <w:rFonts w:ascii="SPD 2002 TheSans" w:hAnsi="SPD 2002 TheSans"/>
          <w:sz w:val="22"/>
          <w:szCs w:val="22"/>
          <w14:ligatures w14:val="none"/>
        </w:rPr>
        <w:t>In den 90ern habe ich in der Region Aachen gearbeitet. Hier konnte man im Alltag die Vorteile der EU spüren, z. B. durch den Wegfall der Grenzkontrollen und den intensiven Austausch mit den Nachbarländern.</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Ich engagiere mich für mehr soziale Gerechtigkeit. Es ist nicht hinzunehmen, dass viele mit den steigenden Preisen und der Energiekrise zu kämpfen haben, während manche Unternehmen sich davor drücken, Steuern zu zahlen, die dringend für Investitionen gebraucht werden!</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Wichtig ist mir zudem die Energiewende hin zu erneuerbaren Energien, weil es hier um den Erhalt unseres Planeten geht.</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Energiewende sowie der Schutz von Umwelt und Natur müssen sozialverträglich erfolgen. </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Für unsere Region zwischen Aachen, Köln und Bonn sind Austausch, Kooperationen, Städtepartnerschaften und Begegnungen essenziell, denn die wir</w:t>
      </w:r>
      <w:r>
        <w:rPr>
          <w:rFonts w:ascii="SPD 2002 TheSans" w:hAnsi="SPD 2002 TheSans"/>
          <w:sz w:val="22"/>
          <w:szCs w:val="22"/>
          <w14:ligatures w14:val="none"/>
        </w:rPr>
        <w:t>tschaftliche und kulturelle Ver</w:t>
      </w:r>
      <w:r>
        <w:rPr>
          <w:rFonts w:ascii="SPD 2002 TheSans" w:hAnsi="SPD 2002 TheSans"/>
          <w:sz w:val="22"/>
          <w:szCs w:val="22"/>
          <w14:ligatures w14:val="none"/>
        </w:rPr>
        <w:t xml:space="preserve">flechtung zu den europäischen Nachbarländern ist wichtig für uns, heute stärker denn je. </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Ich mache mir große Sorgen wegen des Rechtsrucks in Europa. Die Rechten richten sich gegen unsere Demokratie, gegen Vielfalt und Migration und gegen Europa; sie drohen Europa von innen zu zersetzen.</w:t>
      </w:r>
      <w:r>
        <w:rPr>
          <w:rFonts w:ascii="SPD 2002 TheSans" w:hAnsi="SPD 2002 TheSans"/>
          <w:sz w:val="22"/>
          <w:szCs w:val="22"/>
          <w14:ligatures w14:val="none"/>
        </w:rPr>
        <w:br/>
        <w:t xml:space="preserve">Ich hoffe, dass sich die anderen EU-Länder von unseren sehr eindrucksvollen Demos gegen Rassismus und Rechtsextremismus anstecken lassen. </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Erforderlich sind faire Arbeitsplätze mit guten Arbeitsbedingungen und mit angemessener Bezahlung, von der man auch leben kann.</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Faire Arbeit muss auch international gelten. Daher ist es so wichtig, dass das Lieferkettengesetz endlich kommt.</w:t>
      </w:r>
    </w:p>
    <w:p w:rsidR="00B43FD5" w:rsidRDefault="00B43FD5" w:rsidP="00B43FD5">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Und noch ein Punkt: </w:t>
      </w:r>
      <w:proofErr w:type="spellStart"/>
      <w:r>
        <w:rPr>
          <w:rFonts w:ascii="SPD 2002 TheSans" w:hAnsi="SPD 2002 TheSans"/>
          <w:sz w:val="22"/>
          <w:szCs w:val="22"/>
          <w14:ligatures w14:val="none"/>
        </w:rPr>
        <w:t>Equal</w:t>
      </w:r>
      <w:proofErr w:type="spellEnd"/>
      <w:r>
        <w:rPr>
          <w:rFonts w:ascii="SPD 2002 TheSans" w:hAnsi="SPD 2002 TheSans"/>
          <w:sz w:val="22"/>
          <w:szCs w:val="22"/>
          <w14:ligatures w14:val="none"/>
        </w:rPr>
        <w:t xml:space="preserve"> Pay (gleicher Lohn für gleiche Arbeit) von Männern und Frauen muss endlich durchgesetzt werden!</w:t>
      </w:r>
      <w:bookmarkStart w:id="0" w:name="_GoBack"/>
      <w:bookmarkEnd w:id="0"/>
    </w:p>
    <w:sectPr w:rsidR="00B43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D5"/>
    <w:rsid w:val="00B43FD5"/>
    <w:rsid w:val="00BE7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45BE"/>
  <w15:chartTrackingRefBased/>
  <w15:docId w15:val="{D3599FBD-8AA8-4CA6-99F4-F9E363E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FD5"/>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1135">
      <w:bodyDiv w:val="1"/>
      <w:marLeft w:val="0"/>
      <w:marRight w:val="0"/>
      <w:marTop w:val="0"/>
      <w:marBottom w:val="0"/>
      <w:divBdr>
        <w:top w:val="none" w:sz="0" w:space="0" w:color="auto"/>
        <w:left w:val="none" w:sz="0" w:space="0" w:color="auto"/>
        <w:bottom w:val="none" w:sz="0" w:space="0" w:color="auto"/>
        <w:right w:val="none" w:sz="0" w:space="0" w:color="auto"/>
      </w:divBdr>
    </w:div>
    <w:div w:id="912162133">
      <w:bodyDiv w:val="1"/>
      <w:marLeft w:val="0"/>
      <w:marRight w:val="0"/>
      <w:marTop w:val="0"/>
      <w:marBottom w:val="0"/>
      <w:divBdr>
        <w:top w:val="none" w:sz="0" w:space="0" w:color="auto"/>
        <w:left w:val="none" w:sz="0" w:space="0" w:color="auto"/>
        <w:bottom w:val="none" w:sz="0" w:space="0" w:color="auto"/>
        <w:right w:val="none" w:sz="0" w:space="0" w:color="auto"/>
      </w:divBdr>
    </w:div>
    <w:div w:id="1634869869">
      <w:bodyDiv w:val="1"/>
      <w:marLeft w:val="0"/>
      <w:marRight w:val="0"/>
      <w:marTop w:val="0"/>
      <w:marBottom w:val="0"/>
      <w:divBdr>
        <w:top w:val="none" w:sz="0" w:space="0" w:color="auto"/>
        <w:left w:val="none" w:sz="0" w:space="0" w:color="auto"/>
        <w:bottom w:val="none" w:sz="0" w:space="0" w:color="auto"/>
        <w:right w:val="none" w:sz="0" w:space="0" w:color="auto"/>
      </w:divBdr>
    </w:div>
    <w:div w:id="1789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2024-05-20T09:53:00Z</dcterms:created>
  <dcterms:modified xsi:type="dcterms:W3CDTF">2024-05-20T09:56:00Z</dcterms:modified>
</cp:coreProperties>
</file>